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4" w:rsidRPr="00BF2DFF" w:rsidRDefault="00364034" w:rsidP="00364034">
      <w:pPr>
        <w:jc w:val="center"/>
        <w:rPr>
          <w:rFonts w:ascii="Sylfaen" w:hAnsi="Sylfaen"/>
          <w:b/>
        </w:rPr>
      </w:pPr>
      <w:proofErr w:type="spellStart"/>
      <w:proofErr w:type="gramStart"/>
      <w:r w:rsidRPr="00BF2DFF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BF2DFF">
        <w:rPr>
          <w:rFonts w:ascii="Sylfaen" w:hAnsi="Sylfaen"/>
          <w:b/>
        </w:rPr>
        <w:t xml:space="preserve"> </w:t>
      </w:r>
      <w:proofErr w:type="spellStart"/>
      <w:r w:rsidRPr="00BF2DFF">
        <w:rPr>
          <w:rFonts w:ascii="Sylfaen" w:hAnsi="Sylfaen" w:cs="Sylfaen"/>
          <w:b/>
        </w:rPr>
        <w:t>თან</w:t>
      </w:r>
      <w:bookmarkStart w:id="0" w:name="_GoBack"/>
      <w:bookmarkEnd w:id="0"/>
      <w:r w:rsidRPr="00BF2DFF">
        <w:rPr>
          <w:rFonts w:ascii="Sylfaen" w:hAnsi="Sylfaen" w:cs="Sylfaen"/>
          <w:b/>
        </w:rPr>
        <w:t>ამშრომლებზე</w:t>
      </w:r>
      <w:proofErr w:type="spellEnd"/>
      <w:r w:rsidRPr="00BF2DFF">
        <w:rPr>
          <w:rFonts w:ascii="Sylfaen" w:hAnsi="Sylfaen"/>
          <w:b/>
        </w:rPr>
        <w:t xml:space="preserve"> </w:t>
      </w:r>
      <w:proofErr w:type="spellStart"/>
      <w:r w:rsidRPr="00BF2DFF">
        <w:rPr>
          <w:rFonts w:ascii="Sylfaen" w:hAnsi="Sylfaen" w:cs="Sylfaen"/>
          <w:b/>
        </w:rPr>
        <w:t>გაცემული</w:t>
      </w:r>
      <w:proofErr w:type="spellEnd"/>
      <w:r w:rsidRPr="00BF2DFF">
        <w:rPr>
          <w:rFonts w:ascii="Sylfaen" w:hAnsi="Sylfaen"/>
          <w:b/>
        </w:rPr>
        <w:t xml:space="preserve"> </w:t>
      </w:r>
      <w:proofErr w:type="spellStart"/>
      <w:r w:rsidRPr="00BF2DFF">
        <w:rPr>
          <w:rFonts w:ascii="Sylfaen" w:hAnsi="Sylfaen" w:cs="Sylfaen"/>
          <w:b/>
        </w:rPr>
        <w:t>სარგოს</w:t>
      </w:r>
      <w:proofErr w:type="spellEnd"/>
      <w:r w:rsidRPr="00BF2DFF">
        <w:rPr>
          <w:rFonts w:ascii="Sylfaen" w:hAnsi="Sylfaen"/>
          <w:b/>
        </w:rPr>
        <w:t xml:space="preserve">, </w:t>
      </w:r>
      <w:proofErr w:type="spellStart"/>
      <w:r w:rsidRPr="00BF2DFF">
        <w:rPr>
          <w:rFonts w:ascii="Sylfaen" w:hAnsi="Sylfaen" w:cs="Sylfaen"/>
          <w:b/>
        </w:rPr>
        <w:t>დანამატებისა</w:t>
      </w:r>
      <w:proofErr w:type="spellEnd"/>
      <w:r w:rsidRPr="00BF2DFF">
        <w:rPr>
          <w:rFonts w:ascii="Sylfaen" w:hAnsi="Sylfaen"/>
          <w:b/>
        </w:rPr>
        <w:t xml:space="preserve"> </w:t>
      </w:r>
      <w:proofErr w:type="spellStart"/>
      <w:r w:rsidRPr="00BF2DFF">
        <w:rPr>
          <w:rFonts w:ascii="Sylfaen" w:hAnsi="Sylfaen" w:cs="Sylfaen"/>
          <w:b/>
        </w:rPr>
        <w:t>და</w:t>
      </w:r>
      <w:proofErr w:type="spellEnd"/>
      <w:r w:rsidRPr="00BF2DFF">
        <w:rPr>
          <w:rFonts w:ascii="Sylfaen" w:hAnsi="Sylfaen"/>
          <w:b/>
        </w:rPr>
        <w:t xml:space="preserve"> </w:t>
      </w:r>
      <w:proofErr w:type="spellStart"/>
      <w:r w:rsidRPr="00BF2DFF">
        <w:rPr>
          <w:rFonts w:ascii="Sylfaen" w:hAnsi="Sylfaen" w:cs="Sylfaen"/>
          <w:b/>
        </w:rPr>
        <w:t>პრემიების</w:t>
      </w:r>
      <w:proofErr w:type="spellEnd"/>
      <w:r w:rsidRPr="00BF2DFF">
        <w:rPr>
          <w:rFonts w:ascii="Sylfaen" w:hAnsi="Sylfaen"/>
          <w:b/>
        </w:rPr>
        <w:t xml:space="preserve"> </w:t>
      </w:r>
      <w:proofErr w:type="spellStart"/>
      <w:r w:rsidRPr="00BF2DFF">
        <w:rPr>
          <w:rFonts w:ascii="Sylfaen" w:hAnsi="Sylfaen" w:cs="Sylfaen"/>
          <w:b/>
        </w:rPr>
        <w:t>კვარტალური</w:t>
      </w:r>
      <w:proofErr w:type="spellEnd"/>
      <w:r w:rsidRPr="00BF2DFF">
        <w:rPr>
          <w:rFonts w:ascii="Sylfaen" w:hAnsi="Sylfaen"/>
          <w:b/>
        </w:rPr>
        <w:t xml:space="preserve"> </w:t>
      </w:r>
      <w:proofErr w:type="spellStart"/>
      <w:r w:rsidRPr="00BF2DFF">
        <w:rPr>
          <w:rFonts w:ascii="Sylfaen" w:hAnsi="Sylfaen" w:cs="Sylfaen"/>
          <w:b/>
        </w:rPr>
        <w:t>ოდენობის</w:t>
      </w:r>
      <w:proofErr w:type="spellEnd"/>
    </w:p>
    <w:p w:rsidR="00364034" w:rsidRPr="00BF2DFF" w:rsidRDefault="00364034" w:rsidP="00364034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BF2DFF">
        <w:rPr>
          <w:rFonts w:ascii="Sylfaen" w:hAnsi="Sylfaen" w:cs="Sylfaen"/>
          <w:b/>
        </w:rPr>
        <w:t>შესახებ</w:t>
      </w:r>
      <w:proofErr w:type="spellEnd"/>
      <w:r w:rsidRPr="00BF2DFF">
        <w:rPr>
          <w:rFonts w:ascii="Sylfaen" w:hAnsi="Sylfaen"/>
          <w:b/>
        </w:rPr>
        <w:t xml:space="preserve">  </w:t>
      </w:r>
      <w:proofErr w:type="spellStart"/>
      <w:r w:rsidRPr="00BF2DFF">
        <w:rPr>
          <w:rFonts w:ascii="Sylfaen" w:hAnsi="Sylfaen" w:cs="Sylfaen"/>
          <w:b/>
        </w:rPr>
        <w:t>ჯამურად</w:t>
      </w:r>
      <w:proofErr w:type="spellEnd"/>
      <w:proofErr w:type="gramEnd"/>
    </w:p>
    <w:p w:rsidR="00F93793" w:rsidRPr="00BF2DFF" w:rsidRDefault="00F93793" w:rsidP="00364034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EA1B72" w:rsidRPr="00BF2DFF" w:rsidTr="00EA1B72">
        <w:tc>
          <w:tcPr>
            <w:tcW w:w="2635" w:type="dxa"/>
          </w:tcPr>
          <w:p w:rsidR="00EA1B72" w:rsidRPr="00BF2DFF" w:rsidRDefault="00540114" w:rsidP="00B808D8">
            <w:pPr>
              <w:rPr>
                <w:rFonts w:ascii="Sylfaen" w:hAnsi="Sylfaen"/>
                <w:b/>
                <w:lang w:val="ka-GE"/>
              </w:rPr>
            </w:pPr>
            <w:r w:rsidRPr="00BF2DFF">
              <w:rPr>
                <w:rFonts w:ascii="Sylfaen" w:hAnsi="Sylfaen"/>
                <w:b/>
              </w:rPr>
              <w:t>202</w:t>
            </w:r>
            <w:r w:rsidR="00B808D8" w:rsidRPr="00BF2DFF">
              <w:rPr>
                <w:rFonts w:ascii="Sylfaen" w:hAnsi="Sylfaen"/>
                <w:b/>
              </w:rPr>
              <w:t>3</w:t>
            </w:r>
            <w:r w:rsidRPr="00BF2DFF">
              <w:rPr>
                <w:rFonts w:ascii="Sylfaen" w:hAnsi="Sylfaen"/>
                <w:b/>
              </w:rPr>
              <w:t xml:space="preserve"> </w:t>
            </w:r>
            <w:r w:rsidRPr="00BF2DFF">
              <w:rPr>
                <w:rFonts w:ascii="Sylfaen" w:hAnsi="Sylfaen"/>
                <w:b/>
                <w:lang w:val="ka-GE"/>
              </w:rPr>
              <w:t>წელი</w:t>
            </w:r>
          </w:p>
        </w:tc>
        <w:tc>
          <w:tcPr>
            <w:tcW w:w="2635" w:type="dxa"/>
          </w:tcPr>
          <w:p w:rsidR="00EA1B72" w:rsidRPr="00BF2DFF" w:rsidRDefault="00BC028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  <w:b/>
              </w:rPr>
              <w:t xml:space="preserve">I </w:t>
            </w:r>
            <w:r w:rsidRPr="00BF2DFF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Pr="00BF2DFF" w:rsidRDefault="00BC028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  <w:b/>
              </w:rPr>
              <w:t xml:space="preserve">II </w:t>
            </w:r>
            <w:r w:rsidRPr="00BF2DFF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Pr="00BF2DFF" w:rsidRDefault="00BC028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  <w:b/>
              </w:rPr>
              <w:t xml:space="preserve">III </w:t>
            </w:r>
            <w:r w:rsidRPr="00BF2DFF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EA1B72" w:rsidRPr="00BF2DFF" w:rsidRDefault="00BC028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  <w:b/>
              </w:rPr>
              <w:t xml:space="preserve">IV </w:t>
            </w:r>
            <w:r w:rsidRPr="00BF2DFF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375F14" w:rsidRPr="00BF2DFF" w:rsidTr="00281049">
        <w:tc>
          <w:tcPr>
            <w:tcW w:w="2635" w:type="dxa"/>
          </w:tcPr>
          <w:p w:rsidR="00375F14" w:rsidRPr="00BF2DFF" w:rsidRDefault="00375F14">
            <w:pPr>
              <w:rPr>
                <w:rFonts w:ascii="Sylfaen" w:hAnsi="Sylfaen"/>
              </w:rPr>
            </w:pP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თანამდებობრივი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სარგო</w:t>
            </w:r>
            <w:proofErr w:type="spellEnd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635" w:type="dxa"/>
          </w:tcPr>
          <w:p w:rsidR="00375F14" w:rsidRPr="00BF2DFF" w:rsidRDefault="00375F14" w:rsidP="00375F1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</w:rPr>
              <w:t>10206 793.00</w:t>
            </w:r>
          </w:p>
        </w:tc>
        <w:tc>
          <w:tcPr>
            <w:tcW w:w="2635" w:type="dxa"/>
            <w:vAlign w:val="bottom"/>
          </w:tcPr>
          <w:p w:rsidR="00375F14" w:rsidRPr="00BF2DFF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 w:rsidRPr="00BF2DFF">
              <w:rPr>
                <w:rFonts w:ascii="Sylfaen" w:eastAsia="Times New Roman" w:hAnsi="Sylfaen" w:cs="Calibri"/>
                <w:bCs/>
                <w:color w:val="000000"/>
              </w:rPr>
              <w:t>10149 900.00</w:t>
            </w:r>
          </w:p>
        </w:tc>
        <w:tc>
          <w:tcPr>
            <w:tcW w:w="2635" w:type="dxa"/>
          </w:tcPr>
          <w:p w:rsidR="00375F14" w:rsidRPr="00BF2DFF" w:rsidRDefault="009C1F91" w:rsidP="00B808D8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F2DFF">
              <w:rPr>
                <w:rFonts w:ascii="Sylfaen" w:hAnsi="Sylfaen"/>
                <w:color w:val="000000"/>
              </w:rPr>
              <w:t>10010 942.00</w:t>
            </w:r>
          </w:p>
        </w:tc>
        <w:tc>
          <w:tcPr>
            <w:tcW w:w="2636" w:type="dxa"/>
          </w:tcPr>
          <w:p w:rsidR="00375F14" w:rsidRPr="00BF2DFF" w:rsidRDefault="00375F14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375F14" w:rsidRPr="00BF2DFF" w:rsidTr="002334F2">
        <w:tc>
          <w:tcPr>
            <w:tcW w:w="2635" w:type="dxa"/>
          </w:tcPr>
          <w:p w:rsidR="00375F14" w:rsidRPr="00BF2DFF" w:rsidRDefault="00375F14">
            <w:pPr>
              <w:rPr>
                <w:rFonts w:ascii="Sylfaen" w:hAnsi="Sylfaen"/>
              </w:rPr>
            </w:pP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დანამატი</w:t>
            </w:r>
            <w:proofErr w:type="spellEnd"/>
            <w:r w:rsidRPr="00BF2DF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</w:t>
            </w:r>
          </w:p>
        </w:tc>
        <w:tc>
          <w:tcPr>
            <w:tcW w:w="2635" w:type="dxa"/>
          </w:tcPr>
          <w:p w:rsidR="00375F14" w:rsidRPr="00BF2DFF" w:rsidRDefault="00375F14" w:rsidP="00375F1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</w:rPr>
              <w:t>208 981.00</w:t>
            </w:r>
          </w:p>
        </w:tc>
        <w:tc>
          <w:tcPr>
            <w:tcW w:w="2635" w:type="dxa"/>
            <w:vAlign w:val="bottom"/>
          </w:tcPr>
          <w:p w:rsidR="00375F14" w:rsidRPr="00BF2DFF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 w:rsidRPr="00BF2DFF">
              <w:rPr>
                <w:rFonts w:ascii="Sylfaen" w:eastAsia="Times New Roman" w:hAnsi="Sylfaen" w:cs="Calibri"/>
                <w:bCs/>
                <w:color w:val="000000"/>
              </w:rPr>
              <w:t>291 917.00</w:t>
            </w:r>
          </w:p>
        </w:tc>
        <w:tc>
          <w:tcPr>
            <w:tcW w:w="2635" w:type="dxa"/>
          </w:tcPr>
          <w:p w:rsidR="00375F14" w:rsidRPr="00BF2DFF" w:rsidRDefault="009C1F91" w:rsidP="00B808D8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F2DFF">
              <w:rPr>
                <w:rFonts w:ascii="Sylfaen" w:hAnsi="Sylfaen"/>
                <w:color w:val="000000"/>
              </w:rPr>
              <w:t>289 755.00</w:t>
            </w:r>
          </w:p>
        </w:tc>
        <w:tc>
          <w:tcPr>
            <w:tcW w:w="2636" w:type="dxa"/>
          </w:tcPr>
          <w:p w:rsidR="00375F14" w:rsidRPr="00BF2DFF" w:rsidRDefault="00375F14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375F14" w:rsidRPr="00BF2DFF" w:rsidTr="000523C0">
        <w:tc>
          <w:tcPr>
            <w:tcW w:w="2635" w:type="dxa"/>
          </w:tcPr>
          <w:p w:rsidR="00375F14" w:rsidRPr="00BF2DFF" w:rsidRDefault="00375F14">
            <w:pPr>
              <w:rPr>
                <w:rFonts w:ascii="Sylfaen" w:hAnsi="Sylfaen"/>
              </w:rPr>
            </w:pP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პრემია</w:t>
            </w:r>
            <w:proofErr w:type="spellEnd"/>
            <w:r w:rsidRPr="00BF2DF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</w:t>
            </w:r>
          </w:p>
        </w:tc>
        <w:tc>
          <w:tcPr>
            <w:tcW w:w="2635" w:type="dxa"/>
          </w:tcPr>
          <w:p w:rsidR="00375F14" w:rsidRPr="00BF2DFF" w:rsidRDefault="00375F14" w:rsidP="00375F1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</w:rPr>
              <w:t>8 750.00</w:t>
            </w:r>
          </w:p>
        </w:tc>
        <w:tc>
          <w:tcPr>
            <w:tcW w:w="2635" w:type="dxa"/>
            <w:vAlign w:val="bottom"/>
          </w:tcPr>
          <w:p w:rsidR="00375F14" w:rsidRPr="00BF2DFF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 w:rsidRPr="00BF2DFF">
              <w:rPr>
                <w:rFonts w:ascii="Sylfaen" w:eastAsia="Times New Roman" w:hAnsi="Sylfaen" w:cs="Calibri"/>
                <w:bCs/>
                <w:color w:val="000000"/>
              </w:rPr>
              <w:t>12 600.00</w:t>
            </w:r>
          </w:p>
        </w:tc>
        <w:tc>
          <w:tcPr>
            <w:tcW w:w="2635" w:type="dxa"/>
          </w:tcPr>
          <w:p w:rsidR="00375F14" w:rsidRPr="00BF2DFF" w:rsidRDefault="009C1F91" w:rsidP="00B808D8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F2DFF">
              <w:rPr>
                <w:rFonts w:ascii="Sylfaen" w:hAnsi="Sylfaen"/>
                <w:color w:val="000000"/>
              </w:rPr>
              <w:t>15 000.00</w:t>
            </w:r>
          </w:p>
        </w:tc>
        <w:tc>
          <w:tcPr>
            <w:tcW w:w="2636" w:type="dxa"/>
          </w:tcPr>
          <w:p w:rsidR="00375F14" w:rsidRPr="00BF2DFF" w:rsidRDefault="00375F14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375F14" w:rsidRPr="00BF2DFF" w:rsidTr="00EA1B72">
        <w:tc>
          <w:tcPr>
            <w:tcW w:w="2635" w:type="dxa"/>
          </w:tcPr>
          <w:p w:rsidR="00375F14" w:rsidRPr="00BF2DFF" w:rsidRDefault="00375F14">
            <w:pPr>
              <w:rPr>
                <w:rFonts w:ascii="Sylfaen" w:hAnsi="Sylfaen"/>
              </w:rPr>
            </w:pP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შტატგარეშე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მომუშავეთა</w:t>
            </w:r>
            <w:proofErr w:type="spellEnd"/>
            <w:r w:rsidRPr="00BF2D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BF2DFF">
              <w:rPr>
                <w:rFonts w:ascii="Sylfaen" w:hAnsi="Sylfaen" w:cs="Sylfaen"/>
                <w:b/>
                <w:sz w:val="18"/>
                <w:szCs w:val="18"/>
              </w:rPr>
              <w:t>ანაზღაურება</w:t>
            </w:r>
            <w:proofErr w:type="spellEnd"/>
            <w:r w:rsidRPr="00BF2DF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35" w:type="dxa"/>
          </w:tcPr>
          <w:p w:rsidR="00375F14" w:rsidRPr="00BF2DFF" w:rsidRDefault="00375F14" w:rsidP="00375F14">
            <w:pPr>
              <w:rPr>
                <w:rFonts w:ascii="Sylfaen" w:hAnsi="Sylfaen"/>
              </w:rPr>
            </w:pPr>
            <w:r w:rsidRPr="00BF2DFF">
              <w:rPr>
                <w:rFonts w:ascii="Sylfaen" w:hAnsi="Sylfaen"/>
              </w:rPr>
              <w:t>5099 399.00</w:t>
            </w:r>
          </w:p>
        </w:tc>
        <w:tc>
          <w:tcPr>
            <w:tcW w:w="2635" w:type="dxa"/>
          </w:tcPr>
          <w:p w:rsidR="00375F14" w:rsidRPr="00BF2DFF" w:rsidRDefault="00375F14" w:rsidP="00375F14">
            <w:pPr>
              <w:rPr>
                <w:rFonts w:ascii="Sylfaen" w:hAnsi="Sylfaen"/>
              </w:rPr>
            </w:pPr>
            <w:r w:rsidRPr="00BF2DFF">
              <w:rPr>
                <w:rFonts w:ascii="Sylfaen" w:eastAsia="Times New Roman" w:hAnsi="Sylfaen" w:cs="Calibri"/>
                <w:bCs/>
                <w:color w:val="000000"/>
              </w:rPr>
              <w:t>6276 592.00</w:t>
            </w:r>
          </w:p>
        </w:tc>
        <w:tc>
          <w:tcPr>
            <w:tcW w:w="2635" w:type="dxa"/>
          </w:tcPr>
          <w:p w:rsidR="00375F14" w:rsidRPr="00BF2DFF" w:rsidRDefault="009C1F91" w:rsidP="00B808D8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F2DFF">
              <w:rPr>
                <w:rFonts w:ascii="Sylfaen" w:hAnsi="Sylfaen"/>
                <w:color w:val="000000"/>
              </w:rPr>
              <w:t>5082 915.00</w:t>
            </w:r>
          </w:p>
        </w:tc>
        <w:tc>
          <w:tcPr>
            <w:tcW w:w="2636" w:type="dxa"/>
          </w:tcPr>
          <w:p w:rsidR="00375F14" w:rsidRPr="00BF2DFF" w:rsidRDefault="00375F14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375F14" w:rsidRPr="00BF2DFF" w:rsidTr="00754695">
        <w:tc>
          <w:tcPr>
            <w:tcW w:w="2635" w:type="dxa"/>
          </w:tcPr>
          <w:p w:rsidR="00375F14" w:rsidRPr="00BF2DFF" w:rsidRDefault="00375F14">
            <w:pPr>
              <w:rPr>
                <w:rFonts w:ascii="Sylfaen" w:hAnsi="Sylfaen"/>
                <w:lang w:val="ka-GE"/>
              </w:rPr>
            </w:pPr>
            <w:r w:rsidRPr="00BF2DF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BF2DF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სულ:</w:t>
            </w:r>
          </w:p>
        </w:tc>
        <w:tc>
          <w:tcPr>
            <w:tcW w:w="2635" w:type="dxa"/>
          </w:tcPr>
          <w:p w:rsidR="00375F14" w:rsidRPr="00BF2DFF" w:rsidRDefault="00375F14" w:rsidP="00375F14">
            <w:pPr>
              <w:rPr>
                <w:rFonts w:ascii="Sylfaen" w:hAnsi="Sylfaen"/>
                <w:b/>
              </w:rPr>
            </w:pPr>
            <w:r w:rsidRPr="00BF2DFF">
              <w:rPr>
                <w:rFonts w:ascii="Sylfaen" w:hAnsi="Sylfaen"/>
                <w:b/>
              </w:rPr>
              <w:t>15523 923.00</w:t>
            </w:r>
          </w:p>
        </w:tc>
        <w:tc>
          <w:tcPr>
            <w:tcW w:w="2635" w:type="dxa"/>
            <w:vAlign w:val="bottom"/>
          </w:tcPr>
          <w:p w:rsidR="00375F14" w:rsidRPr="00BF2DFF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F2DFF">
              <w:rPr>
                <w:rFonts w:ascii="Sylfaen" w:eastAsia="Times New Roman" w:hAnsi="Sylfaen" w:cs="Calibri"/>
                <w:b/>
                <w:bCs/>
                <w:color w:val="000000"/>
              </w:rPr>
              <w:t>16731 009.00</w:t>
            </w:r>
          </w:p>
        </w:tc>
        <w:tc>
          <w:tcPr>
            <w:tcW w:w="2635" w:type="dxa"/>
          </w:tcPr>
          <w:p w:rsidR="00375F14" w:rsidRPr="00BF2DFF" w:rsidRDefault="009C1F91" w:rsidP="00F82E9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F2DFF">
              <w:rPr>
                <w:rFonts w:ascii="Sylfaen" w:hAnsi="Sylfaen"/>
                <w:b/>
                <w:bCs/>
                <w:color w:val="000000"/>
              </w:rPr>
              <w:t>15398 612.00</w:t>
            </w:r>
          </w:p>
        </w:tc>
        <w:tc>
          <w:tcPr>
            <w:tcW w:w="2636" w:type="dxa"/>
          </w:tcPr>
          <w:p w:rsidR="00375F14" w:rsidRPr="00BF2DFF" w:rsidRDefault="00375F14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946E8C" w:rsidRPr="00BF2DFF" w:rsidRDefault="00946E8C">
      <w:pPr>
        <w:rPr>
          <w:rFonts w:ascii="Sylfaen" w:hAnsi="Sylfaen"/>
          <w:lang w:val="ka-GE"/>
        </w:rPr>
      </w:pPr>
    </w:p>
    <w:p w:rsidR="00A1769E" w:rsidRPr="00FA4CD8" w:rsidRDefault="00A1769E">
      <w:pPr>
        <w:rPr>
          <w:rFonts w:ascii="Sylfaen" w:hAnsi="Sylfaen"/>
        </w:rPr>
      </w:pPr>
    </w:p>
    <w:sectPr w:rsidR="00A1769E" w:rsidRPr="00FA4CD8" w:rsidSect="00042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3F2"/>
    <w:rsid w:val="000148C1"/>
    <w:rsid w:val="000423F2"/>
    <w:rsid w:val="000673B4"/>
    <w:rsid w:val="00217808"/>
    <w:rsid w:val="0028178E"/>
    <w:rsid w:val="002A3E24"/>
    <w:rsid w:val="002F14EC"/>
    <w:rsid w:val="0030618C"/>
    <w:rsid w:val="00364034"/>
    <w:rsid w:val="00375F14"/>
    <w:rsid w:val="003E01F0"/>
    <w:rsid w:val="003E3892"/>
    <w:rsid w:val="00414017"/>
    <w:rsid w:val="004643D3"/>
    <w:rsid w:val="004975E8"/>
    <w:rsid w:val="004F16A2"/>
    <w:rsid w:val="00540114"/>
    <w:rsid w:val="0058785E"/>
    <w:rsid w:val="00604831"/>
    <w:rsid w:val="00726705"/>
    <w:rsid w:val="007F49F3"/>
    <w:rsid w:val="008857D4"/>
    <w:rsid w:val="008D4E98"/>
    <w:rsid w:val="008D5A01"/>
    <w:rsid w:val="008E73F1"/>
    <w:rsid w:val="009176E2"/>
    <w:rsid w:val="00946E8C"/>
    <w:rsid w:val="0096762C"/>
    <w:rsid w:val="009A6ED5"/>
    <w:rsid w:val="009B1645"/>
    <w:rsid w:val="009C1F91"/>
    <w:rsid w:val="009C7A3A"/>
    <w:rsid w:val="009E6738"/>
    <w:rsid w:val="00A1769E"/>
    <w:rsid w:val="00AA0FE7"/>
    <w:rsid w:val="00AB2CFB"/>
    <w:rsid w:val="00B04DCE"/>
    <w:rsid w:val="00B24E16"/>
    <w:rsid w:val="00B51767"/>
    <w:rsid w:val="00B57411"/>
    <w:rsid w:val="00B75DB1"/>
    <w:rsid w:val="00B808D8"/>
    <w:rsid w:val="00B9492C"/>
    <w:rsid w:val="00BC0284"/>
    <w:rsid w:val="00BC1466"/>
    <w:rsid w:val="00BE1D77"/>
    <w:rsid w:val="00BF2DFF"/>
    <w:rsid w:val="00C0037E"/>
    <w:rsid w:val="00C14C94"/>
    <w:rsid w:val="00C377DD"/>
    <w:rsid w:val="00CE68AD"/>
    <w:rsid w:val="00D6454A"/>
    <w:rsid w:val="00E31122"/>
    <w:rsid w:val="00EA1B72"/>
    <w:rsid w:val="00ED0DEA"/>
    <w:rsid w:val="00F804E3"/>
    <w:rsid w:val="00F82E9D"/>
    <w:rsid w:val="00F93793"/>
    <w:rsid w:val="00FA0014"/>
    <w:rsid w:val="00FA40BE"/>
    <w:rsid w:val="00FA4CD8"/>
    <w:rsid w:val="00FC6D58"/>
    <w:rsid w:val="00FC7DF9"/>
    <w:rsid w:val="00FD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1DB4-6CF4-4890-AD26-AE503320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58</cp:revision>
  <dcterms:created xsi:type="dcterms:W3CDTF">2022-11-04T12:33:00Z</dcterms:created>
  <dcterms:modified xsi:type="dcterms:W3CDTF">2023-11-15T13:10:00Z</dcterms:modified>
</cp:coreProperties>
</file>